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120" w:lineRule="auto"/>
        <w:rPr>
          <w:rFonts w:ascii="Arial" w:cs="Arial" w:eastAsia="Arial" w:hAnsi="Arial"/>
          <w:sz w:val="36"/>
          <w:szCs w:val="36"/>
        </w:rPr>
      </w:pPr>
      <w:bookmarkStart w:colFirst="0" w:colLast="0" w:name="_heading=h.uz68q4i2w8sk" w:id="0"/>
      <w:bookmarkEnd w:id="0"/>
      <w:r w:rsidDel="00000000" w:rsidR="00000000" w:rsidRPr="00000000">
        <w:rPr>
          <w:rFonts w:ascii="Arial" w:cs="Arial" w:eastAsia="Arial" w:hAnsi="Arial"/>
          <w:sz w:val="36"/>
          <w:szCs w:val="36"/>
          <w:rtl w:val="0"/>
        </w:rPr>
        <w:t xml:space="preserve">C</w:t>
      </w:r>
      <w:r w:rsidDel="00000000" w:rsidR="00000000" w:rsidRPr="00000000">
        <w:rPr>
          <w:rFonts w:ascii="Arial" w:cs="Arial" w:eastAsia="Arial" w:hAnsi="Arial"/>
          <w:sz w:val="36"/>
          <w:szCs w:val="36"/>
          <w:rtl w:val="0"/>
        </w:rPr>
        <w:t xml:space="preserve">all-Off Schedule 7 (Key Supplier Staff)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2"/>
      <w:bookmarkEnd w:id="2"/>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RM6336</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3YBB0x8HdPKOTvEvezUHxlwQFGg==">AMUW2mUXnMFijSodHA+F8m1Jv/1RBdt0Y58+NOKH3p39E/hadBDmTqQggovVerOR4Wb4fDs+w/7O5E6ncP1tEWjK7JYtau1Lzvnjx9QW3YQZnZsEa2LXLagx+KF9EoGNWPfrcK2jKFAdkoCAqhjK9OPVgPLbAOlBVv83DEbnsM03nys2129USHc=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